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D26C06" w14:paraId="7DD2095A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683115D9" w14:textId="77777777" w:rsidR="00D26C06" w:rsidRDefault="007E3394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12BC3F1A" wp14:editId="5ACD7F84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3E200DE8" w14:textId="77777777" w:rsidR="00D26C06" w:rsidRDefault="007E3394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6EC26295" w14:textId="77777777" w:rsidR="00D26C06" w:rsidRDefault="007E3394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324CDE26" w14:textId="77777777" w:rsidR="00D26C06" w:rsidRDefault="00D26C06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49F3208F" w14:textId="77777777" w:rsidR="00D26C06" w:rsidRDefault="007E3394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0F34F61A" w14:textId="77777777" w:rsidR="00D26C06" w:rsidRDefault="007E3394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18A1D834" wp14:editId="061E9CF8">
                  <wp:extent cx="1070461" cy="733425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461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6C06" w14:paraId="2529AE17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7DBDAD97" w14:textId="77777777" w:rsidR="00D26C06" w:rsidRDefault="00D26C0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70B96945" w14:textId="77777777" w:rsidR="00D26C06" w:rsidRDefault="007E3394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1408802B" w14:textId="77777777" w:rsidR="00D26C06" w:rsidRDefault="00D26C06">
            <w:pPr>
              <w:snapToGrid w:val="0"/>
              <w:jc w:val="center"/>
              <w:rPr>
                <w:sz w:val="16"/>
              </w:rPr>
            </w:pPr>
          </w:p>
        </w:tc>
      </w:tr>
      <w:tr w:rsidR="00D26C06" w14:paraId="5BC61B63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4B08723C" w14:textId="77777777" w:rsidR="00D26C06" w:rsidRDefault="00D26C0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1E134562" w14:textId="77777777" w:rsidR="00D26C06" w:rsidRDefault="00D26C06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6459956B" w14:textId="77777777" w:rsidR="00D26C06" w:rsidRDefault="007E3394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5A1585EC" w14:textId="23998962" w:rsidR="00D26C06" w:rsidRDefault="007E3394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A.S. 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2022/23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Insegnamento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FISICA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Docente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TORRIERI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</w:t>
      </w:r>
      <w:r w:rsidR="00E13237">
        <w:rPr>
          <w:rFonts w:ascii="Arial" w:eastAsia="Times New Roman" w:hAnsi="Arial" w:cs="Arial"/>
          <w:sz w:val="24"/>
          <w:szCs w:val="24"/>
          <w:lang w:eastAsia="he-IL" w:bidi="he-IL"/>
        </w:rPr>
        <w:t>SPINOSO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</w:t>
      </w:r>
      <w:r w:rsidR="00E17261">
        <w:rPr>
          <w:rFonts w:ascii="Arial" w:eastAsia="Times New Roman" w:hAnsi="Arial" w:cs="Arial"/>
          <w:sz w:val="24"/>
          <w:szCs w:val="24"/>
          <w:lang w:eastAsia="he-IL" w:bidi="he-IL"/>
        </w:rPr>
        <w:t>2</w:t>
      </w:r>
      <w:r w:rsidR="00E13237">
        <w:rPr>
          <w:rFonts w:ascii="Arial" w:eastAsia="Times New Roman" w:hAnsi="Arial" w:cs="Arial"/>
          <w:sz w:val="24"/>
          <w:szCs w:val="24"/>
          <w:lang w:eastAsia="he-IL" w:bidi="he-IL"/>
        </w:rPr>
        <w:t>TA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   Ore sett. d'insegnamento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2</w:t>
      </w:r>
    </w:p>
    <w:p w14:paraId="06BF8A3A" w14:textId="77777777" w:rsidR="00D26C06" w:rsidRDefault="007E3394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8"/>
        <w:gridCol w:w="2088"/>
        <w:gridCol w:w="2368"/>
        <w:gridCol w:w="3245"/>
        <w:gridCol w:w="2054"/>
        <w:gridCol w:w="1406"/>
        <w:gridCol w:w="976"/>
        <w:gridCol w:w="1453"/>
      </w:tblGrid>
      <w:tr w:rsidR="00052C6B" w14:paraId="2B698EC3" w14:textId="77777777" w:rsidTr="00582392">
        <w:trPr>
          <w:trHeight w:val="66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67E3A" w14:textId="77777777" w:rsidR="00D26C06" w:rsidRDefault="007E339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48C568E3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855A302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85B55B2" w14:textId="77777777" w:rsidR="00D26C06" w:rsidRDefault="007E339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12F382EE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22F2A234" w14:textId="77777777" w:rsidR="00D26C06" w:rsidRDefault="00D2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57224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8B354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49F11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972B43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3638C3F" w14:textId="77777777" w:rsidR="00D26C06" w:rsidRDefault="00D2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2D081DBC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767DB6" w14:paraId="4398BF09" w14:textId="77777777" w:rsidTr="00582392">
        <w:trPr>
          <w:trHeight w:val="3821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9B2DF7" w14:textId="77777777" w:rsidR="004B6145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1</w:t>
            </w:r>
          </w:p>
          <w:p w14:paraId="0B96A409" w14:textId="7FE328D6" w:rsidR="00D26C06" w:rsidRDefault="005823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C</w:t>
            </w:r>
            <w:r w:rsidR="00E17261">
              <w:rPr>
                <w:rFonts w:ascii="Arial" w:eastAsia="Times New Roman" w:hAnsi="Arial" w:cs="Arial"/>
                <w:lang w:eastAsia="it-IT"/>
              </w:rPr>
              <w:t>inematica</w:t>
            </w:r>
          </w:p>
          <w:p w14:paraId="2D1FB4E7" w14:textId="481CD405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6BCE45" w14:textId="11C74323" w:rsidR="00D26C06" w:rsidRDefault="000000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52C6B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E339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  <w:p w14:paraId="1B947C2A" w14:textId="4D2E5DFB" w:rsidR="00D26C06" w:rsidRDefault="00D26C0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6C15D3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F8E0CD5" w14:textId="614B2DA0" w:rsidR="00D26C06" w:rsidRDefault="00DC38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578EFE4D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3BEAF49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5738CB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92BEE7B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5E2AA334" w14:textId="165F7BB7" w:rsidR="00DC3883" w:rsidRDefault="00DC38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3EB77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0B2D0B73" w14:textId="0828EB30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86315E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interagire in gruppo</w:t>
            </w:r>
          </w:p>
          <w:p w14:paraId="5A1CFEBC" w14:textId="6DB220D0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052C6B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interpretare correttamente indicazioni operative</w:t>
            </w:r>
          </w:p>
          <w:p w14:paraId="3BD74B1E" w14:textId="66006A10" w:rsidR="00DC3883" w:rsidRPr="00DC3883" w:rsidRDefault="00DC3883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3E739ADB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08A80DF2" w14:textId="17FB83C1" w:rsidR="00D26C06" w:rsidRPr="00260F86" w:rsidRDefault="00DC3883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sz w:val="22"/>
                <w:szCs w:val="22"/>
              </w:rPr>
              <w:t>-</w:t>
            </w:r>
            <w:r w:rsidR="0086315E" w:rsidRPr="00260F8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Padroneggiare i concetti matematici e scientifici fondamentali</w:t>
            </w:r>
          </w:p>
          <w:p w14:paraId="26FA317F" w14:textId="77777777" w:rsidR="0086315E" w:rsidRDefault="0086315E">
            <w:pPr>
              <w:pStyle w:val="NormaleWeb"/>
              <w:spacing w:before="0" w:beforeAutospacing="0" w:after="0" w:afterAutospacing="0"/>
            </w:pPr>
          </w:p>
          <w:p w14:paraId="322BC2AC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53D81E72" w14:textId="76EB93DF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E17261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misurare velocità ed accelerazione (nello specifico la gravità)</w:t>
            </w:r>
          </w:p>
          <w:p w14:paraId="2514CCB7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E552D9" w14:textId="20072E3E" w:rsidR="00D26C06" w:rsidRPr="00AB74C5" w:rsidRDefault="00AB74C5" w:rsidP="00AB74C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Differenza tra velocità ed accelerazione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E96869" w14:textId="77777777" w:rsidR="00D26C06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3910BA78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5A80766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209B96" w14:textId="3FD0EBB0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CEE8705" w14:textId="77777777" w:rsidR="007E3394" w:rsidRPr="00FD429B" w:rsidRDefault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7E23DD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14F0283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86D2F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722DC5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BEEC322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8DCB20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8849CC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FA819FB" w14:textId="75A6F169" w:rsidR="00052C6B" w:rsidRPr="00FD429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9B980" w14:textId="78CB3773" w:rsidR="00D26C06" w:rsidRDefault="00052C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</w:t>
            </w:r>
            <w:r w:rsidR="00260F8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4E657F" w14:textId="41CDE15C" w:rsidR="00D26C06" w:rsidRPr="00FD429B" w:rsidRDefault="002C28B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052C6B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767DB6" w14:paraId="28BCCEAC" w14:textId="77777777" w:rsidTr="00582392">
        <w:trPr>
          <w:trHeight w:val="279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E58686" w14:textId="1D3076AF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052C6B">
              <w:rPr>
                <w:rFonts w:ascii="Arial" w:eastAsia="Times New Roman" w:hAnsi="Arial" w:cs="Arial"/>
                <w:color w:val="000000"/>
                <w:lang w:eastAsia="it-IT"/>
              </w:rPr>
              <w:t>2</w:t>
            </w:r>
          </w:p>
          <w:p w14:paraId="6745E007" w14:textId="67957649" w:rsidR="00052C6B" w:rsidRDefault="002C28B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noProof/>
                <w:lang w:eastAsia="it-IT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4F1DFBF5" wp14:editId="311F132C">
                      <wp:simplePos x="0" y="0"/>
                      <wp:positionH relativeFrom="column">
                        <wp:posOffset>83355</wp:posOffset>
                      </wp:positionH>
                      <wp:positionV relativeFrom="paragraph">
                        <wp:posOffset>68360</wp:posOffset>
                      </wp:positionV>
                      <wp:extent cx="360" cy="3600"/>
                      <wp:effectExtent l="38100" t="38100" r="57150" b="53975"/>
                      <wp:wrapNone/>
                      <wp:docPr id="1" name="Input penna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E3EBF8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put penna 1" o:spid="_x0000_s1026" type="#_x0000_t75" style="position:absolute;margin-left:5.85pt;margin-top:4.7pt;width:1.45pt;height: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">
                      <v:imagedata r:id="rId10" o:title=""/>
                    </v:shape>
                  </w:pict>
                </mc:Fallback>
              </mc:AlternateContent>
            </w:r>
            <w:r w:rsidR="00AB74C5">
              <w:rPr>
                <w:rFonts w:ascii="Arial" w:eastAsia="Times New Roman" w:hAnsi="Arial" w:cs="Arial"/>
                <w:lang w:eastAsia="it-IT"/>
              </w:rPr>
              <w:t>Viscosità dei fluidi</w:t>
            </w:r>
          </w:p>
          <w:p w14:paraId="61669CBE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980B9A" w14:textId="57FF75FD" w:rsidR="00D26C06" w:rsidRDefault="000000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52C6B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E339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  <w:p w14:paraId="11F71D77" w14:textId="7D3B0329" w:rsidR="00D26C06" w:rsidRDefault="00D26C0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8F189B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76AFE6E5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261F8FC1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3DAA09A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5500459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50321F31" w14:textId="39C379FD" w:rsidR="00D26C06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D83339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22386BE3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698F9D28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7B614186" w14:textId="624B9F54" w:rsidR="00260F86" w:rsidRDefault="00260F86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0A2C468A" w14:textId="5F0CA9F0" w:rsidR="00260F86" w:rsidRDefault="00260F86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03E03E1F" w14:textId="77777777" w:rsidR="00FD429B" w:rsidRPr="00DC3883" w:rsidRDefault="00FD429B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1ABC05D1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4DA55205" w14:textId="77777777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- Padroneggiare i concetti matematici e scientifici fondamentali</w:t>
            </w:r>
          </w:p>
          <w:p w14:paraId="0FC38A12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</w:p>
          <w:p w14:paraId="5B9485EA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0836D109" w14:textId="197FA826" w:rsidR="00FD429B" w:rsidRPr="00FD429B" w:rsidRDefault="00052C6B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AB74C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misurare la viscosità</w:t>
            </w:r>
          </w:p>
          <w:p w14:paraId="2DE38726" w14:textId="44856798" w:rsidR="00260F86" w:rsidRDefault="00260F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80C715B" w14:textId="02114E95" w:rsidR="00D26C06" w:rsidRPr="0054718E" w:rsidRDefault="00AB74C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lastRenderedPageBreak/>
              <w:t>Applicazione della cinematica alla misura della viscosità</w:t>
            </w:r>
            <w:r w:rsidR="00767DB6"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 xml:space="preserve"> </w:t>
            </w:r>
          </w:p>
          <w:p w14:paraId="0F30006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3B7D5DE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CD5A031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6E48892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31A5EA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CC4894F" w14:textId="28580090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C89ADE" w14:textId="224654CE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lastRenderedPageBreak/>
              <w:t>Esperimenti di laboratorio</w:t>
            </w:r>
          </w:p>
          <w:p w14:paraId="74854B49" w14:textId="77777777" w:rsidR="00D26C06" w:rsidRPr="00FD429B" w:rsidRDefault="00D26C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58933432" w14:textId="6A3A92E8" w:rsidR="00767DB6" w:rsidRPr="00FD429B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0AFCF8F" w14:textId="77777777" w:rsidR="00FD429B" w:rsidRPr="00FD429B" w:rsidRDefault="00FD429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35BEB268" w14:textId="77777777" w:rsidR="0054718E" w:rsidRPr="00FD429B" w:rsidRDefault="005471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0BEB4C9C" w14:textId="5CE6C5A7" w:rsidR="00260F86" w:rsidRPr="00FD429B" w:rsidRDefault="00260F8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AD460A2" w14:textId="38A622D6" w:rsidR="00767DB6" w:rsidRPr="00FD429B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8C04E2" w14:textId="1702DA50" w:rsidR="00D26C06" w:rsidRDefault="00767D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A450CE" w14:textId="00D2E5A7" w:rsidR="00D26C06" w:rsidRPr="00FD429B" w:rsidRDefault="002C28B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767DB6" w14:paraId="77C1A3FF" w14:textId="77777777" w:rsidTr="00582392">
        <w:trPr>
          <w:trHeight w:val="279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01EDE" w14:textId="77777777" w:rsidR="00260F86" w:rsidRDefault="00767DB6" w:rsidP="00522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3</w:t>
            </w:r>
          </w:p>
          <w:p w14:paraId="290E7810" w14:textId="5DBBB3FF" w:rsidR="00767DB6" w:rsidRPr="00767DB6" w:rsidRDefault="00AB74C5" w:rsidP="00522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Dinamica</w:t>
            </w:r>
          </w:p>
          <w:p w14:paraId="4249ECF6" w14:textId="77777777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4E49" w14:textId="769B81C8" w:rsidR="00767DB6" w:rsidRDefault="00000000" w:rsidP="00767DB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6315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67DB6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407E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E1A09DA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17F8AF23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A639B5F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A4C5432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2D050A7B" w14:textId="7D46BCFB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9E0FECB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079B8B3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75386BCF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54C2003B" w14:textId="77777777" w:rsidR="00767DB6" w:rsidRDefault="00767DB6" w:rsidP="00767DB6">
            <w:pPr>
              <w:pStyle w:val="NormaleWeb"/>
              <w:spacing w:before="0" w:beforeAutospacing="0" w:after="0" w:afterAutospacing="0"/>
              <w:rPr>
                <w:i/>
                <w:iCs/>
                <w:color w:val="000000"/>
              </w:rPr>
            </w:pPr>
          </w:p>
          <w:p w14:paraId="318FAE34" w14:textId="77777777" w:rsidR="00767DB6" w:rsidRPr="00DC3883" w:rsidRDefault="00767DB6" w:rsidP="00767DB6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701AC167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5A487723" w14:textId="77777777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 Padroneggiare i concetti matematici e scientifici fondamentali</w:t>
            </w:r>
          </w:p>
          <w:p w14:paraId="6DF389A7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</w:p>
          <w:p w14:paraId="32F4B4B8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6FC3D3C9" w14:textId="4C02839B" w:rsidR="00767DB6" w:rsidRPr="00767DB6" w:rsidRDefault="00767DB6" w:rsidP="00767DB6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AB74C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calcolare la traiettoria di un corpo, misurare il periodo, la frequenza di un fenomeno periodico</w:t>
            </w:r>
            <w:r w:rsidR="00582392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l’elasticità</w:t>
            </w:r>
          </w:p>
          <w:p w14:paraId="356FE0DC" w14:textId="6DF5317D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4362E72" w14:textId="7356CBAB" w:rsidR="00767DB6" w:rsidRPr="0054718E" w:rsidRDefault="00582392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>La traiettoria di un corpo in moto, il periodo e la frequenza di un fenomeno periodico elasticità dei corpi solidi</w:t>
            </w:r>
          </w:p>
          <w:p w14:paraId="100E6F91" w14:textId="54363A44" w:rsidR="00767DB6" w:rsidRPr="0054718E" w:rsidRDefault="00767DB6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F661486" w14:textId="4A2E4001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B5A52B5" w14:textId="0323DC9F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1D384C6" w14:textId="77777777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354F984" w14:textId="77777777" w:rsidR="008A7F8A" w:rsidRPr="0054718E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6451172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E0CC8BD" w14:textId="418D9BB1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09A9F1A" w14:textId="76D6A56C" w:rsidR="0086315E" w:rsidRPr="0054718E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079FBC8" w14:textId="77777777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121909" w14:textId="6B7DB447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45C772" w14:textId="77777777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740121D3" w14:textId="77777777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A7B8B71" w14:textId="4672098F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FE5806D" w14:textId="43435CA0" w:rsidR="008A7F8A" w:rsidRDefault="008A7F8A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A45419E" w14:textId="77777777" w:rsidR="00582392" w:rsidRPr="00FD429B" w:rsidRDefault="00582392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493D2CD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776B478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61FB0D0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616A8B0" w14:textId="17BF6A85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566376D" w14:textId="5D691288" w:rsidR="0086315E" w:rsidRPr="00FD429B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2F8E59E" w14:textId="77777777" w:rsidR="0086315E" w:rsidRPr="00FD429B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1574230" w14:textId="78CEF194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31610" w14:textId="2A0925C1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C22993" w14:textId="700FD0B1" w:rsidR="00767DB6" w:rsidRPr="00FD429B" w:rsidRDefault="002C28BF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</w:t>
            </w:r>
            <w:r w:rsidR="00260F8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z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ione</w:t>
            </w:r>
          </w:p>
        </w:tc>
      </w:tr>
      <w:tr w:rsidR="00767DB6" w14:paraId="5733B92A" w14:textId="77777777" w:rsidTr="00582392">
        <w:trPr>
          <w:trHeight w:val="3958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AE2EC7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 4 </w:t>
            </w:r>
          </w:p>
          <w:p w14:paraId="5ABD654C" w14:textId="30A0348D" w:rsidR="00767DB6" w:rsidRDefault="00582392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Fenomeni elettrici</w:t>
            </w:r>
          </w:p>
          <w:p w14:paraId="068037DF" w14:textId="44A6B339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14:paraId="4A365AB0" w14:textId="2241E8A2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5864865" w14:textId="1B9437B7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02A25F9" w14:textId="0BFF87AB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04662A" w14:textId="1E1A77C5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871795C" w14:textId="77777777" w:rsidR="0054718E" w:rsidRDefault="0054718E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3088EF5" w14:textId="77777777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E36321F" w14:textId="2DF51A1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2EF6B5BB" w14:textId="49A68473" w:rsidR="008A7F8A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14340E7D" w14:textId="77777777" w:rsidR="008A7F8A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0EC949A5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32AD91BC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2EE3F199" w14:textId="387B3FC5" w:rsidR="002C28BF" w:rsidRDefault="002C28BF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3E04" w14:textId="07077881" w:rsidR="00767DB6" w:rsidRDefault="00000000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8202341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67DB6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67DB6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B711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57A6DD31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37808EB9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9F01497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A52C656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2C300B94" w14:textId="048FB726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33D1432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393CAD03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67C626AD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16D48016" w14:textId="53BA97A2" w:rsidR="0086315E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8581744" w14:textId="77777777" w:rsidR="00FD429B" w:rsidRDefault="00FD429B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D6A776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78739E07" w14:textId="06827D3D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 Padroneggiare i concetti matematici e scientifici fondamentali</w:t>
            </w:r>
          </w:p>
          <w:p w14:paraId="570B490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</w:p>
          <w:p w14:paraId="1E617D11" w14:textId="36D30B47" w:rsidR="00767DB6" w:rsidRDefault="00767DB6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48D921F0" w14:textId="77777777" w:rsidR="0086315E" w:rsidRDefault="00767DB6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582392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comprendere i fenomeni elettrici loro proprietà</w:t>
            </w:r>
          </w:p>
          <w:p w14:paraId="4A38E470" w14:textId="3F4EB095" w:rsidR="00582392" w:rsidRPr="0086315E" w:rsidRDefault="00582392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450B12" w14:textId="0E03C900" w:rsidR="00767DB6" w:rsidRDefault="00582392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>Realizzare semplici dispositivi elettrici</w:t>
            </w:r>
          </w:p>
          <w:p w14:paraId="4242CE21" w14:textId="17EAAC9F" w:rsidR="00582392" w:rsidRDefault="00582392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20ED0111" w14:textId="77777777" w:rsidR="00582392" w:rsidRPr="0054718E" w:rsidRDefault="00582392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74B076A9" w14:textId="30C52888" w:rsidR="008A7F8A" w:rsidRPr="0054718E" w:rsidRDefault="008A7F8A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16B0BC0E" w14:textId="77777777" w:rsidR="008A7F8A" w:rsidRPr="0054718E" w:rsidRDefault="008A7F8A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7BC67A11" w14:textId="77777777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845D7CA" w14:textId="77777777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A740C5D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10B3D87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3A074F5" w14:textId="4D253A94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7FEA5C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1C4EBC31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3966571" w14:textId="556B8014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81D6313" w14:textId="3A6E8148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C627588" w14:textId="7A995E92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8CDF22F" w14:textId="77777777" w:rsidR="007E3394" w:rsidRPr="00FD429B" w:rsidRDefault="007E3394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993CED1" w14:textId="764D3646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B2824DA" w14:textId="77777777" w:rsidR="0054718E" w:rsidRPr="00FD429B" w:rsidRDefault="0054718E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BBE5807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43ABF5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F289E4F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44E2167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DB38D6E" w14:textId="374433B1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45982B" w14:textId="4D475EFE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</w:t>
            </w:r>
            <w:r w:rsidR="00260F8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EB6FFC" w14:textId="0E71FF29" w:rsidR="00767DB6" w:rsidRPr="00FD429B" w:rsidRDefault="002C28BF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321E96" w14:paraId="23CE10D0" w14:textId="77777777" w:rsidTr="0086498B">
        <w:trPr>
          <w:trHeight w:val="3958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88224F" w14:textId="77777777" w:rsid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5</w:t>
            </w:r>
          </w:p>
          <w:p w14:paraId="0F360A40" w14:textId="51CE75C0" w:rsid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Un lavoro sicuro per tutti</w:t>
            </w:r>
          </w:p>
          <w:p w14:paraId="2D3C296D" w14:textId="2733E65C" w:rsid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19183D" w14:textId="77777777" w:rsidR="00321E96" w:rsidRDefault="00321E96" w:rsidP="00321E9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027667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16C39436" w14:textId="77777777" w:rsidR="00321E96" w:rsidRDefault="00321E96" w:rsidP="00321E9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80DF51D" w14:textId="77777777" w:rsid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1989FF" w14:textId="77777777" w:rsid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 Tutti</w:t>
            </w:r>
          </w:p>
          <w:p w14:paraId="36CFE630" w14:textId="77777777" w:rsid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0BE7E27" w14:textId="77777777" w:rsid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6FA7949" w14:textId="77777777" w:rsid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20B9433" w14:textId="77777777" w:rsid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A81546B" w14:textId="77777777" w:rsid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14896" w14:textId="77777777" w:rsid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-Operare in sicurezza e nel rispetto delle norme di igiene e di salvaguardia ambientale, identificando e prevenendo situazioni di rischio per sé e per altri.</w:t>
            </w:r>
          </w:p>
          <w:p w14:paraId="5E906283" w14:textId="77777777" w:rsidR="00321E96" w:rsidRDefault="00321E96" w:rsidP="00321E96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08A7716" w14:textId="77777777" w:rsid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-Legislazione e normativa di riferimento per la salute e la sicurezza nei luoghi di lavoro.</w:t>
            </w:r>
          </w:p>
          <w:p w14:paraId="3B07639B" w14:textId="77777777" w:rsid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-Organizzazione e gestione della prevenzione nei luoghi di lavoro</w:t>
            </w:r>
          </w:p>
          <w:p w14:paraId="2584F845" w14:textId="77777777" w:rsid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-Misure di tutela ed obblighi.</w:t>
            </w:r>
          </w:p>
          <w:p w14:paraId="79352310" w14:textId="77777777" w:rsid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68F1F44" w14:textId="77777777" w:rsid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BAF3052" w14:textId="77777777" w:rsid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4202D08" w14:textId="77777777" w:rsidR="00321E96" w:rsidRDefault="00321E96" w:rsidP="00321E96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DD919B" w14:textId="77777777" w:rsidR="00321E96" w:rsidRDefault="00321E96" w:rsidP="00321E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Scritto di vario genere</w:t>
            </w:r>
          </w:p>
          <w:p w14:paraId="3127BCA7" w14:textId="77777777" w:rsidR="00321E96" w:rsidRDefault="00321E96" w:rsidP="00321E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C7D283C" w14:textId="571125AE" w:rsidR="00321E96" w:rsidRDefault="00321E96" w:rsidP="00321E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7DF6FA8" w14:textId="61CB6C00" w:rsidR="00321E96" w:rsidRDefault="00321E96" w:rsidP="00321E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3FB3263" w14:textId="77777777" w:rsidR="00321E96" w:rsidRDefault="00321E96" w:rsidP="00321E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87D7045" w14:textId="77777777" w:rsid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F48E52E" w14:textId="77777777" w:rsidR="00321E96" w:rsidRDefault="00321E96" w:rsidP="00321E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A8CCE94" w14:textId="77777777" w:rsidR="00321E96" w:rsidRDefault="00321E96" w:rsidP="00321E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6DDFECD" w14:textId="77777777" w:rsidR="00321E96" w:rsidRDefault="00321E96" w:rsidP="00321E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D84BBD8" w14:textId="77777777" w:rsidR="00321E96" w:rsidRDefault="00321E96" w:rsidP="00321E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826F7E1" w14:textId="77777777" w:rsidR="00321E96" w:rsidRDefault="00321E96" w:rsidP="00321E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A00453C" w14:textId="77777777" w:rsidR="00321E96" w:rsidRDefault="00321E96" w:rsidP="00321E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76CE81D" w14:textId="77777777" w:rsidR="00321E96" w:rsidRDefault="00321E96" w:rsidP="00321E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81167CA" w14:textId="77777777" w:rsidR="00321E96" w:rsidRDefault="00321E96" w:rsidP="00321E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EC7A69E" w14:textId="77777777" w:rsidR="00321E96" w:rsidRDefault="00321E96" w:rsidP="00321E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16C65E5" w14:textId="77777777" w:rsidR="00321E96" w:rsidRPr="00FD429B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8DE1CC" w14:textId="5C4FED83" w:rsidR="00321E96" w:rsidRPr="00321E96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321E96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1C469F" w14:textId="0157ACEF" w:rsidR="00321E96" w:rsidRPr="00FD429B" w:rsidRDefault="00321E96" w:rsidP="00321E9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Elaborato</w:t>
            </w:r>
          </w:p>
        </w:tc>
      </w:tr>
    </w:tbl>
    <w:p w14:paraId="6B00A4B9" w14:textId="4F6CFFAE" w:rsidR="00D26C06" w:rsidRDefault="007E3394" w:rsidP="008A7F8A">
      <w:pPr>
        <w:spacing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8A7F8A">
        <w:rPr>
          <w:rFonts w:ascii="Arial" w:eastAsia="Times New Roman" w:hAnsi="Arial" w:cs="Arial"/>
          <w:color w:val="000000"/>
          <w:lang w:eastAsia="it-IT"/>
        </w:rPr>
        <w:t>29 ottobre 2022</w:t>
      </w:r>
      <w:r>
        <w:rPr>
          <w:rFonts w:ascii="Arial" w:eastAsia="Times New Roman" w:hAnsi="Arial" w:cs="Arial"/>
          <w:color w:val="000000"/>
          <w:lang w:eastAsia="it-IT"/>
        </w:rPr>
        <w:t xml:space="preserve">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 w:rsidR="00260F86">
        <w:rPr>
          <w:rFonts w:ascii="Arial" w:eastAsia="Times New Roman" w:hAnsi="Arial" w:cs="Arial"/>
          <w:color w:val="000000"/>
          <w:lang w:eastAsia="it-IT"/>
        </w:rPr>
        <w:t xml:space="preserve">                                                                    </w:t>
      </w:r>
      <w:r w:rsidR="008A7F8A">
        <w:rPr>
          <w:rFonts w:ascii="Arial" w:eastAsia="Times New Roman" w:hAnsi="Arial" w:cs="Arial"/>
          <w:color w:val="000000"/>
          <w:lang w:eastAsia="it-IT"/>
        </w:rPr>
        <w:t>D</w:t>
      </w:r>
      <w:r>
        <w:rPr>
          <w:rFonts w:ascii="Arial" w:eastAsia="Times New Roman" w:hAnsi="Arial" w:cs="Arial"/>
          <w:color w:val="000000"/>
          <w:lang w:eastAsia="it-IT"/>
        </w:rPr>
        <w:t>ocente</w:t>
      </w:r>
      <w:r w:rsidR="008A7F8A">
        <w:rPr>
          <w:rFonts w:ascii="Arial" w:eastAsia="Times New Roman" w:hAnsi="Arial" w:cs="Arial"/>
          <w:color w:val="000000"/>
          <w:lang w:eastAsia="it-IT"/>
        </w:rPr>
        <w:t>:</w:t>
      </w:r>
      <w:r>
        <w:rPr>
          <w:rFonts w:ascii="Arial" w:eastAsia="Times New Roman" w:hAnsi="Arial" w:cs="Arial"/>
          <w:color w:val="000000"/>
          <w:lang w:eastAsia="it-IT"/>
        </w:rPr>
        <w:t xml:space="preserve"> </w:t>
      </w:r>
      <w:r w:rsidR="00321E96">
        <w:rPr>
          <w:rFonts w:ascii="Arial" w:eastAsia="Times New Roman" w:hAnsi="Arial" w:cs="Arial"/>
          <w:color w:val="000000"/>
          <w:lang w:eastAsia="it-IT"/>
        </w:rPr>
        <w:t>TORRIERI SPINOSO</w:t>
      </w:r>
    </w:p>
    <w:sectPr w:rsidR="00D26C06" w:rsidSect="00582392">
      <w:pgSz w:w="16838" w:h="11906" w:orient="landscape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935348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 w16cid:durableId="681858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448F3"/>
    <w:rsid w:val="00052C6B"/>
    <w:rsid w:val="00094465"/>
    <w:rsid w:val="001C46C5"/>
    <w:rsid w:val="001C53BB"/>
    <w:rsid w:val="00222A8E"/>
    <w:rsid w:val="00260F86"/>
    <w:rsid w:val="002773AE"/>
    <w:rsid w:val="00282055"/>
    <w:rsid w:val="002939D3"/>
    <w:rsid w:val="002C28BF"/>
    <w:rsid w:val="002E1A77"/>
    <w:rsid w:val="00321E96"/>
    <w:rsid w:val="00327975"/>
    <w:rsid w:val="003453B7"/>
    <w:rsid w:val="00394668"/>
    <w:rsid w:val="0045524F"/>
    <w:rsid w:val="00465135"/>
    <w:rsid w:val="00485015"/>
    <w:rsid w:val="004B6145"/>
    <w:rsid w:val="005029A6"/>
    <w:rsid w:val="00506A64"/>
    <w:rsid w:val="00521C00"/>
    <w:rsid w:val="00522D88"/>
    <w:rsid w:val="0053582D"/>
    <w:rsid w:val="0054718E"/>
    <w:rsid w:val="005517C1"/>
    <w:rsid w:val="00570BCD"/>
    <w:rsid w:val="00582392"/>
    <w:rsid w:val="005A00F1"/>
    <w:rsid w:val="005C2BEB"/>
    <w:rsid w:val="00602BA7"/>
    <w:rsid w:val="00660527"/>
    <w:rsid w:val="006610CA"/>
    <w:rsid w:val="006C5039"/>
    <w:rsid w:val="0076662E"/>
    <w:rsid w:val="00767DB6"/>
    <w:rsid w:val="007E3394"/>
    <w:rsid w:val="00802F06"/>
    <w:rsid w:val="0086315E"/>
    <w:rsid w:val="00867DD5"/>
    <w:rsid w:val="00871679"/>
    <w:rsid w:val="00872A23"/>
    <w:rsid w:val="008A7F8A"/>
    <w:rsid w:val="00951804"/>
    <w:rsid w:val="00996710"/>
    <w:rsid w:val="009D33A8"/>
    <w:rsid w:val="00A12BFF"/>
    <w:rsid w:val="00A40E1C"/>
    <w:rsid w:val="00A62C05"/>
    <w:rsid w:val="00AB5EC0"/>
    <w:rsid w:val="00AB74C5"/>
    <w:rsid w:val="00AF313A"/>
    <w:rsid w:val="00B4458E"/>
    <w:rsid w:val="00BC4450"/>
    <w:rsid w:val="00C0531C"/>
    <w:rsid w:val="00C43BF5"/>
    <w:rsid w:val="00C447E6"/>
    <w:rsid w:val="00C63E68"/>
    <w:rsid w:val="00C854DA"/>
    <w:rsid w:val="00D26C06"/>
    <w:rsid w:val="00D54F1B"/>
    <w:rsid w:val="00DC3883"/>
    <w:rsid w:val="00E13237"/>
    <w:rsid w:val="00E17261"/>
    <w:rsid w:val="00E76707"/>
    <w:rsid w:val="00ED465B"/>
    <w:rsid w:val="00F813ED"/>
    <w:rsid w:val="00F84A5D"/>
    <w:rsid w:val="00FA665B"/>
    <w:rsid w:val="00FB4AAD"/>
    <w:rsid w:val="00FD429B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AD015"/>
  <w15:docId w15:val="{81EEEED5-1023-4667-BA59-4CB270CF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2C6B"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10-30T09:49:49.98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10 4626 0 0,'0'-3'1585'0'0,"0"-4"1904"0"0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enrico torrieri</cp:lastModifiedBy>
  <cp:revision>3</cp:revision>
  <dcterms:created xsi:type="dcterms:W3CDTF">2022-11-20T07:57:00Z</dcterms:created>
  <dcterms:modified xsi:type="dcterms:W3CDTF">2022-11-20T08:22:00Z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